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88" w:rsidRPr="001C03E8" w:rsidRDefault="009B7988" w:rsidP="009B7988">
      <w:pPr>
        <w:pStyle w:val="a7"/>
        <w:snapToGrid w:val="0"/>
        <w:spacing w:afterLines="50" w:after="180"/>
        <w:ind w:leftChars="0" w:left="0"/>
        <w:jc w:val="both"/>
        <w:rPr>
          <w:rFonts w:ascii="微軟正黑體" w:eastAsia="微軟正黑體" w:hAnsi="微軟正黑體" w:cs="Arial"/>
          <w:b/>
          <w:color w:val="365F91" w:themeColor="accent1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C03E8">
        <w:rPr>
          <w:rFonts w:ascii="微軟正黑體" w:eastAsia="微軟正黑體" w:hAnsi="微軟正黑體" w:cs="Arial" w:hint="eastAsia"/>
          <w:b/>
          <w:color w:val="365F91" w:themeColor="accent1" w:themeShade="BF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論文撰寫要點與格式規定</w:t>
      </w:r>
    </w:p>
    <w:p w:rsidR="009B7988" w:rsidRDefault="009B7988" w:rsidP="009B7988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論文中文題目</w:t>
      </w:r>
    </w:p>
    <w:p w:rsidR="009B7988" w:rsidRPr="000022F2" w:rsidRDefault="009B7988" w:rsidP="009B7988">
      <w:pPr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</w:rPr>
      </w:pPr>
      <w:r w:rsidRPr="00105DA2">
        <w:rPr>
          <w:rFonts w:ascii="微軟正黑體" w:eastAsia="微軟正黑體" w:hAnsi="微軟正黑體" w:hint="eastAsia"/>
          <w:b/>
        </w:rPr>
        <w:t>論文英文題目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13"/>
        <w:gridCol w:w="2513"/>
        <w:gridCol w:w="2514"/>
      </w:tblGrid>
      <w:tr w:rsidR="009B7988" w:rsidRPr="000022F2" w:rsidTr="004C1806">
        <w:trPr>
          <w:trHeight w:val="300"/>
          <w:jc w:val="center"/>
        </w:trPr>
        <w:tc>
          <w:tcPr>
            <w:tcW w:w="2513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作者姓名</w:t>
            </w:r>
          </w:p>
        </w:tc>
        <w:tc>
          <w:tcPr>
            <w:tcW w:w="2513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作者姓名</w:t>
            </w:r>
          </w:p>
        </w:tc>
        <w:tc>
          <w:tcPr>
            <w:tcW w:w="2514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作者姓名</w:t>
            </w:r>
          </w:p>
        </w:tc>
      </w:tr>
      <w:tr w:rsidR="009B7988" w:rsidRPr="000022F2" w:rsidTr="004C1806">
        <w:trPr>
          <w:trHeight w:val="300"/>
          <w:jc w:val="center"/>
        </w:trPr>
        <w:tc>
          <w:tcPr>
            <w:tcW w:w="2513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服務單位</w:t>
            </w:r>
          </w:p>
        </w:tc>
        <w:tc>
          <w:tcPr>
            <w:tcW w:w="2513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服務單位</w:t>
            </w:r>
          </w:p>
        </w:tc>
        <w:tc>
          <w:tcPr>
            <w:tcW w:w="2514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服務單位</w:t>
            </w:r>
          </w:p>
        </w:tc>
      </w:tr>
      <w:tr w:rsidR="009B7988" w:rsidRPr="000022F2" w:rsidTr="004C1806">
        <w:trPr>
          <w:trHeight w:val="300"/>
          <w:jc w:val="center"/>
        </w:trPr>
        <w:tc>
          <w:tcPr>
            <w:tcW w:w="2513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E-mail Address</w:t>
            </w:r>
          </w:p>
        </w:tc>
        <w:tc>
          <w:tcPr>
            <w:tcW w:w="2513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E-mail Address</w:t>
            </w:r>
          </w:p>
        </w:tc>
        <w:tc>
          <w:tcPr>
            <w:tcW w:w="2514" w:type="dxa"/>
          </w:tcPr>
          <w:p w:rsidR="009B7988" w:rsidRPr="000022F2" w:rsidRDefault="009B7988" w:rsidP="004C1806">
            <w:pPr>
              <w:snapToGrid w:val="0"/>
              <w:spacing w:after="50" w:line="360" w:lineRule="exact"/>
              <w:jc w:val="center"/>
              <w:rPr>
                <w:rFonts w:ascii="微軟正黑體" w:eastAsia="微軟正黑體" w:hAnsi="微軟正黑體"/>
              </w:rPr>
            </w:pPr>
            <w:r w:rsidRPr="000022F2">
              <w:rPr>
                <w:rFonts w:ascii="微軟正黑體" w:eastAsia="微軟正黑體" w:hAnsi="微軟正黑體"/>
              </w:rPr>
              <w:t>E-mail Address</w:t>
            </w:r>
          </w:p>
        </w:tc>
      </w:tr>
    </w:tbl>
    <w:p w:rsidR="009B7988" w:rsidRDefault="009B7988" w:rsidP="009B7988">
      <w:pPr>
        <w:tabs>
          <w:tab w:val="left" w:pos="324"/>
          <w:tab w:val="center" w:pos="4819"/>
        </w:tabs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</w:rPr>
      </w:pPr>
    </w:p>
    <w:p w:rsidR="009B7988" w:rsidRPr="000022F2" w:rsidRDefault="009B7988" w:rsidP="009B7988">
      <w:pPr>
        <w:tabs>
          <w:tab w:val="left" w:pos="324"/>
          <w:tab w:val="center" w:pos="4819"/>
        </w:tabs>
        <w:snapToGrid w:val="0"/>
        <w:spacing w:afterLines="50" w:after="180" w:line="360" w:lineRule="exact"/>
        <w:jc w:val="center"/>
        <w:rPr>
          <w:rFonts w:ascii="微軟正黑體" w:eastAsia="微軟正黑體" w:hAnsi="微軟正黑體"/>
          <w:b/>
        </w:rPr>
      </w:pPr>
      <w:r w:rsidRPr="000022F2">
        <w:rPr>
          <w:rFonts w:ascii="微軟正黑體" w:eastAsia="微軟正黑體" w:hAnsi="微軟正黑體"/>
          <w:b/>
        </w:rPr>
        <w:t>摘要</w:t>
      </w:r>
    </w:p>
    <w:p w:rsidR="009B7988" w:rsidRPr="004B6569" w:rsidRDefault="009B7988" w:rsidP="009B7988">
      <w:pPr>
        <w:snapToGrid w:val="0"/>
        <w:spacing w:afterLines="50" w:after="180" w:line="360" w:lineRule="exact"/>
        <w:ind w:firstLineChars="200"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本文</w:t>
      </w:r>
      <w:r w:rsidRPr="008D2779">
        <w:rPr>
          <w:rFonts w:ascii="微軟正黑體" w:eastAsia="微軟正黑體" w:hAnsi="微軟正黑體" w:hint="eastAsia"/>
        </w:rPr>
        <w:t xml:space="preserve">說明「2018 </w:t>
      </w:r>
      <w:r w:rsidRPr="00F654E7">
        <w:rPr>
          <w:rFonts w:ascii="微軟正黑體" w:eastAsia="微軟正黑體" w:hAnsi="微軟正黑體" w:hint="eastAsia"/>
        </w:rPr>
        <w:t>Taiwan AOI Forum &amp; Show</w:t>
      </w:r>
      <w:r w:rsidRPr="008D2779">
        <w:rPr>
          <w:rFonts w:ascii="微軟正黑體" w:eastAsia="微軟正黑體" w:hAnsi="微軟正黑體" w:hint="eastAsia"/>
        </w:rPr>
        <w:t>」論文</w:t>
      </w:r>
      <w:r>
        <w:rPr>
          <w:rFonts w:ascii="微軟正黑體" w:eastAsia="微軟正黑體" w:hAnsi="微軟正黑體" w:hint="eastAsia"/>
        </w:rPr>
        <w:t>撰寫要點與格式規定</w:t>
      </w:r>
      <w:r w:rsidRPr="008D2779">
        <w:rPr>
          <w:rFonts w:ascii="微軟正黑體" w:eastAsia="微軟正黑體" w:hAnsi="微軟正黑體" w:hint="eastAsia"/>
        </w:rPr>
        <w:t>，供投稿人撰寫論文時參考之用</w:t>
      </w:r>
      <w:r>
        <w:rPr>
          <w:rFonts w:ascii="微軟正黑體" w:eastAsia="微軟正黑體" w:hAnsi="微軟正黑體" w:hint="eastAsia"/>
        </w:rPr>
        <w:t>。</w:t>
      </w:r>
      <w:r w:rsidRPr="008D2779">
        <w:rPr>
          <w:rFonts w:ascii="微軟正黑體" w:eastAsia="微軟正黑體" w:hAnsi="微軟正黑體" w:hint="eastAsia"/>
        </w:rPr>
        <w:t>論文內容以中文</w:t>
      </w:r>
      <w:r>
        <w:rPr>
          <w:rFonts w:ascii="微軟正黑體" w:eastAsia="微軟正黑體" w:hAnsi="微軟正黑體" w:hint="eastAsia"/>
        </w:rPr>
        <w:t>或英文撰寫，全文(含摘要)以20頁為限。詳細格式規定請參考文末「論文撰寫格式規定」。</w:t>
      </w:r>
    </w:p>
    <w:p w:rsidR="009B7988" w:rsidRDefault="009B7988" w:rsidP="009B7988">
      <w:pPr>
        <w:snapToGrid w:val="0"/>
        <w:spacing w:afterLines="50" w:after="180" w:line="360" w:lineRule="exact"/>
        <w:ind w:firstLine="23"/>
        <w:jc w:val="both"/>
        <w:rPr>
          <w:rFonts w:ascii="微軟正黑體" w:eastAsia="微軟正黑體" w:hAnsi="微軟正黑體"/>
          <w:b/>
        </w:rPr>
      </w:pPr>
      <w:r w:rsidRPr="004B6569">
        <w:rPr>
          <w:rFonts w:ascii="微軟正黑體" w:eastAsia="微軟正黑體" w:hAnsi="微軟正黑體"/>
          <w:b/>
        </w:rPr>
        <w:t>關鍵字：至少列出三個關鍵字。</w:t>
      </w:r>
    </w:p>
    <w:p w:rsidR="009B7988" w:rsidRPr="004B6569" w:rsidRDefault="009B7988" w:rsidP="009B7988">
      <w:pPr>
        <w:snapToGrid w:val="0"/>
        <w:spacing w:afterLines="50" w:after="180" w:line="360" w:lineRule="exact"/>
        <w:ind w:firstLine="23"/>
        <w:jc w:val="both"/>
        <w:rPr>
          <w:rFonts w:ascii="微軟正黑體" w:eastAsia="微軟正黑體" w:hAnsi="微軟正黑體"/>
          <w:b/>
        </w:rPr>
      </w:pPr>
    </w:p>
    <w:p w:rsidR="009B7988" w:rsidRDefault="009B7988" w:rsidP="009B7988">
      <w:pPr>
        <w:pStyle w:val="a7"/>
        <w:numPr>
          <w:ilvl w:val="0"/>
          <w:numId w:val="1"/>
        </w:numPr>
        <w:snapToGrid w:val="0"/>
        <w:spacing w:afterLines="50" w:after="180" w:line="360" w:lineRule="exact"/>
        <w:ind w:leftChars="0" w:left="505"/>
        <w:jc w:val="both"/>
        <w:rPr>
          <w:rFonts w:ascii="微軟正黑體" w:eastAsia="微軟正黑體" w:hAnsi="微軟正黑體"/>
          <w:b/>
        </w:rPr>
      </w:pPr>
      <w:r w:rsidRPr="00552736">
        <w:rPr>
          <w:rFonts w:ascii="微軟正黑體" w:eastAsia="微軟正黑體" w:hAnsi="微軟正黑體" w:hint="eastAsia"/>
          <w:b/>
        </w:rPr>
        <w:t>前言</w:t>
      </w:r>
    </w:p>
    <w:p w:rsidR="009B7988" w:rsidRPr="00552736" w:rsidRDefault="009B7988" w:rsidP="009B7988">
      <w:pPr>
        <w:pStyle w:val="a7"/>
        <w:snapToGrid w:val="0"/>
        <w:spacing w:afterLines="50" w:after="180" w:line="360" w:lineRule="exact"/>
        <w:ind w:leftChars="0" w:left="505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t>含背景簡介、研究動機、目的、本研究解決問題方法、創新性</w:t>
      </w:r>
      <w:r w:rsidRPr="00552736">
        <w:rPr>
          <w:rFonts w:ascii="微軟正黑體" w:eastAsia="微軟正黑體" w:hAnsi="微軟正黑體" w:hint="eastAsia"/>
        </w:rPr>
        <w:t>、與AOI領域之關聯性等概要陳述。投稿論文若是以其他發表作品為基礎，經修正或改進者，</w:t>
      </w:r>
      <w:r>
        <w:rPr>
          <w:rFonts w:ascii="微軟正黑體" w:eastAsia="微軟正黑體" w:hAnsi="微軟正黑體" w:hint="eastAsia"/>
        </w:rPr>
        <w:t>建議</w:t>
      </w:r>
      <w:r w:rsidRPr="00552736">
        <w:rPr>
          <w:rFonts w:ascii="微軟正黑體" w:eastAsia="微軟正黑體" w:hAnsi="微軟正黑體" w:hint="eastAsia"/>
        </w:rPr>
        <w:t>詳細說明本次投稿與其他作品之關聯性及不同處。</w:t>
      </w:r>
    </w:p>
    <w:p w:rsidR="009B7988" w:rsidRPr="00CA7214" w:rsidRDefault="009B7988" w:rsidP="009B7988">
      <w:pPr>
        <w:pStyle w:val="a7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內容</w:t>
      </w:r>
    </w:p>
    <w:p w:rsidR="009B7988" w:rsidRDefault="009B7988" w:rsidP="009B7988">
      <w:pPr>
        <w:snapToGrid w:val="0"/>
        <w:spacing w:afterLines="50" w:after="180" w:line="360" w:lineRule="exact"/>
        <w:ind w:leftChars="200" w:left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內容大綱參考如下：</w:t>
      </w:r>
    </w:p>
    <w:p w:rsidR="009B7988" w:rsidRPr="00727249" w:rsidRDefault="009B7988" w:rsidP="009B7988">
      <w:pPr>
        <w:pStyle w:val="a7"/>
        <w:numPr>
          <w:ilvl w:val="0"/>
          <w:numId w:val="3"/>
        </w:numPr>
        <w:snapToGrid w:val="0"/>
        <w:spacing w:afterLines="50" w:after="180" w:line="360" w:lineRule="exact"/>
        <w:ind w:leftChars="0"/>
        <w:jc w:val="both"/>
        <w:rPr>
          <w:rFonts w:ascii="微軟正黑體" w:eastAsia="微軟正黑體" w:hAnsi="微軟正黑體"/>
        </w:rPr>
      </w:pPr>
      <w:r w:rsidRPr="00727249">
        <w:rPr>
          <w:rFonts w:ascii="微軟正黑體" w:eastAsia="微軟正黑體" w:hAnsi="微軟正黑體" w:hint="eastAsia"/>
          <w:b/>
          <w:spacing w:val="-6"/>
        </w:rPr>
        <w:t>設計原理分析</w:t>
      </w:r>
      <w:r w:rsidRPr="00727249">
        <w:rPr>
          <w:rFonts w:ascii="微軟正黑體" w:eastAsia="微軟正黑體" w:hAnsi="微軟正黑體" w:hint="eastAsia"/>
          <w:spacing w:val="-6"/>
        </w:rPr>
        <w:t>(或其他相關標題)</w:t>
      </w:r>
    </w:p>
    <w:p w:rsidR="009B7988" w:rsidRPr="00CA7214" w:rsidRDefault="009B7988" w:rsidP="009B7988">
      <w:pPr>
        <w:pStyle w:val="a7"/>
        <w:snapToGrid w:val="0"/>
        <w:spacing w:afterLines="50" w:after="180" w:line="360" w:lineRule="exact"/>
        <w:ind w:leftChars="0" w:left="482" w:firstLineChars="200" w:firstLine="456"/>
        <w:jc w:val="both"/>
        <w:rPr>
          <w:rFonts w:ascii="微軟正黑體" w:eastAsia="微軟正黑體" w:hAnsi="微軟正黑體"/>
        </w:rPr>
      </w:pPr>
      <w:r w:rsidRPr="000022F2">
        <w:rPr>
          <w:rFonts w:ascii="微軟正黑體" w:eastAsia="微軟正黑體" w:hAnsi="微軟正黑體" w:hint="eastAsia"/>
          <w:spacing w:val="-6"/>
        </w:rPr>
        <w:t>本</w:t>
      </w:r>
      <w:r>
        <w:rPr>
          <w:rFonts w:ascii="微軟正黑體" w:eastAsia="微軟正黑體" w:hAnsi="微軟正黑體" w:hint="eastAsia"/>
          <w:spacing w:val="-6"/>
        </w:rPr>
        <w:t>研究</w:t>
      </w:r>
      <w:r w:rsidRPr="00CA7214">
        <w:rPr>
          <w:rFonts w:ascii="微軟正黑體" w:eastAsia="微軟正黑體" w:hAnsi="微軟正黑體" w:hint="eastAsia"/>
          <w:spacing w:val="-6"/>
        </w:rPr>
        <w:t>所提供解決問題方法之設計原理與分析。</w:t>
      </w:r>
    </w:p>
    <w:p w:rsidR="009B7988" w:rsidRPr="00CA7214" w:rsidRDefault="009B7988" w:rsidP="009B7988">
      <w:pPr>
        <w:pStyle w:val="a7"/>
        <w:numPr>
          <w:ilvl w:val="0"/>
          <w:numId w:val="3"/>
        </w:numPr>
        <w:snapToGrid w:val="0"/>
        <w:spacing w:afterLines="50" w:after="180" w:line="360" w:lineRule="exact"/>
        <w:ind w:leftChars="0"/>
        <w:jc w:val="both"/>
        <w:rPr>
          <w:rFonts w:ascii="微軟正黑體" w:eastAsia="微軟正黑體" w:hAnsi="微軟正黑體"/>
        </w:rPr>
      </w:pPr>
      <w:r w:rsidRPr="00CA7214">
        <w:rPr>
          <w:rFonts w:ascii="微軟正黑體" w:eastAsia="微軟正黑體" w:hAnsi="微軟正黑體" w:hint="eastAsia"/>
          <w:b/>
          <w:spacing w:val="-6"/>
        </w:rPr>
        <w:t>軟硬體系統</w:t>
      </w:r>
      <w:r w:rsidRPr="00CA7214">
        <w:rPr>
          <w:rFonts w:ascii="微軟正黑體" w:eastAsia="微軟正黑體" w:hAnsi="微軟正黑體" w:hint="eastAsia"/>
          <w:spacing w:val="-6"/>
        </w:rPr>
        <w:t>(或其他相關標題)</w:t>
      </w:r>
    </w:p>
    <w:p w:rsidR="009B7988" w:rsidRPr="00CA7214" w:rsidRDefault="009B7988" w:rsidP="009B7988">
      <w:pPr>
        <w:pStyle w:val="a7"/>
        <w:snapToGrid w:val="0"/>
        <w:spacing w:afterLines="50" w:after="180" w:line="360" w:lineRule="exact"/>
        <w:ind w:leftChars="0" w:left="482" w:firstLineChars="200" w:firstLine="456"/>
        <w:jc w:val="both"/>
        <w:rPr>
          <w:rFonts w:ascii="微軟正黑體" w:eastAsia="微軟正黑體" w:hAnsi="微軟正黑體"/>
        </w:rPr>
      </w:pPr>
      <w:r w:rsidRPr="00CA7214">
        <w:rPr>
          <w:rFonts w:ascii="微軟正黑體" w:eastAsia="微軟正黑體" w:hAnsi="微軟正黑體" w:hint="eastAsia"/>
          <w:spacing w:val="-6"/>
        </w:rPr>
        <w:t>含系統方塊圖、流程圖等之說明，可強調其中之創新。</w:t>
      </w:r>
    </w:p>
    <w:p w:rsidR="009B7988" w:rsidRDefault="009B7988" w:rsidP="009B7988">
      <w:pPr>
        <w:pStyle w:val="a7"/>
        <w:numPr>
          <w:ilvl w:val="0"/>
          <w:numId w:val="3"/>
        </w:numPr>
        <w:snapToGrid w:val="0"/>
        <w:spacing w:afterLines="50" w:after="180" w:line="360" w:lineRule="exact"/>
        <w:ind w:leftChars="0"/>
        <w:jc w:val="both"/>
        <w:rPr>
          <w:rFonts w:ascii="微軟正黑體" w:eastAsia="微軟正黑體" w:hAnsi="微軟正黑體"/>
        </w:rPr>
      </w:pPr>
      <w:r w:rsidRPr="00CA7214">
        <w:rPr>
          <w:rFonts w:ascii="微軟正黑體" w:eastAsia="微軟正黑體" w:hAnsi="微軟正黑體" w:hint="eastAsia"/>
          <w:b/>
        </w:rPr>
        <w:t>實驗結果比較</w:t>
      </w:r>
      <w:r w:rsidRPr="00CA7214">
        <w:rPr>
          <w:rFonts w:ascii="微軟正黑體" w:eastAsia="微軟正黑體" w:hAnsi="微軟正黑體" w:hint="eastAsia"/>
        </w:rPr>
        <w:t>(或其他相關標題)</w:t>
      </w:r>
    </w:p>
    <w:p w:rsidR="009B7988" w:rsidRDefault="009B7988" w:rsidP="009B7988">
      <w:pPr>
        <w:pStyle w:val="a7"/>
        <w:snapToGrid w:val="0"/>
        <w:spacing w:afterLines="50" w:after="180" w:line="360" w:lineRule="exact"/>
        <w:ind w:leftChars="0" w:left="960"/>
        <w:jc w:val="both"/>
        <w:rPr>
          <w:rFonts w:ascii="微軟正黑體" w:eastAsia="微軟正黑體" w:hAnsi="微軟正黑體"/>
        </w:rPr>
      </w:pPr>
      <w:proofErr w:type="gramStart"/>
      <w:r w:rsidRPr="00727249">
        <w:rPr>
          <w:rFonts w:ascii="微軟正黑體" w:eastAsia="微軟正黑體" w:hAnsi="微軟正黑體" w:hint="eastAsia"/>
        </w:rPr>
        <w:t>含</w:t>
      </w:r>
      <w:r w:rsidRPr="00727249">
        <w:rPr>
          <w:rFonts w:ascii="微軟正黑體" w:eastAsia="微軟正黑體" w:hAnsi="微軟正黑體" w:hint="eastAsia"/>
          <w:spacing w:val="-6"/>
        </w:rPr>
        <w:t>本研究</w:t>
      </w:r>
      <w:r w:rsidRPr="00727249">
        <w:rPr>
          <w:rFonts w:ascii="微軟正黑體" w:eastAsia="微軟正黑體" w:hAnsi="微軟正黑體" w:hint="eastAsia"/>
        </w:rPr>
        <w:t>所</w:t>
      </w:r>
      <w:proofErr w:type="gramEnd"/>
      <w:r w:rsidRPr="00727249">
        <w:rPr>
          <w:rFonts w:ascii="微軟正黑體" w:eastAsia="微軟正黑體" w:hAnsi="微軟正黑體" w:hint="eastAsia"/>
        </w:rPr>
        <w:t>設計軟硬體之實驗結果及與前人方法之比較。說明此實驗結果是否能達成</w:t>
      </w:r>
      <w:r w:rsidRPr="00727249">
        <w:rPr>
          <w:rFonts w:ascii="微軟正黑體" w:eastAsia="微軟正黑體" w:hAnsi="微軟正黑體" w:hint="eastAsia"/>
          <w:spacing w:val="-6"/>
        </w:rPr>
        <w:t>本研究</w:t>
      </w:r>
      <w:r w:rsidRPr="00727249">
        <w:rPr>
          <w:rFonts w:ascii="微軟正黑體" w:eastAsia="微軟正黑體" w:hAnsi="微軟正黑體" w:hint="eastAsia"/>
        </w:rPr>
        <w:t>之研究目的及支持所提創新之構想</w:t>
      </w:r>
      <w:r>
        <w:rPr>
          <w:rFonts w:ascii="微軟正黑體" w:eastAsia="微軟正黑體" w:hAnsi="微軟正黑體" w:hint="eastAsia"/>
        </w:rPr>
        <w:t>。</w:t>
      </w:r>
    </w:p>
    <w:p w:rsidR="009B7988" w:rsidRPr="00727249" w:rsidRDefault="009B7988" w:rsidP="009B7988">
      <w:pPr>
        <w:pStyle w:val="a7"/>
        <w:snapToGrid w:val="0"/>
        <w:spacing w:afterLines="50" w:after="180" w:line="360" w:lineRule="exact"/>
        <w:ind w:leftChars="0" w:left="960"/>
        <w:jc w:val="both"/>
        <w:rPr>
          <w:rFonts w:ascii="微軟正黑體" w:eastAsia="微軟正黑體" w:hAnsi="微軟正黑體"/>
        </w:rPr>
      </w:pPr>
    </w:p>
    <w:p w:rsidR="009B7988" w:rsidRPr="00552736" w:rsidRDefault="009B7988" w:rsidP="009B7988">
      <w:pPr>
        <w:pStyle w:val="a7"/>
        <w:numPr>
          <w:ilvl w:val="0"/>
          <w:numId w:val="1"/>
        </w:numPr>
        <w:snapToGrid w:val="0"/>
        <w:spacing w:afterLines="50" w:after="180" w:line="360" w:lineRule="exact"/>
        <w:ind w:leftChars="0" w:left="482" w:hanging="482"/>
        <w:jc w:val="both"/>
        <w:rPr>
          <w:rFonts w:ascii="微軟正黑體" w:eastAsia="微軟正黑體" w:hAnsi="微軟正黑體"/>
        </w:rPr>
      </w:pPr>
      <w:r w:rsidRPr="00552736">
        <w:rPr>
          <w:rFonts w:ascii="微軟正黑體" w:eastAsia="微軟正黑體" w:hAnsi="微軟正黑體" w:cs="Arial" w:hint="eastAsia"/>
          <w:b/>
          <w:color w:val="000000" w:themeColor="text1"/>
        </w:rPr>
        <w:lastRenderedPageBreak/>
        <w:t>結論</w:t>
      </w:r>
    </w:p>
    <w:p w:rsidR="009B7988" w:rsidRPr="00552736" w:rsidRDefault="009B7988" w:rsidP="009B7988">
      <w:pPr>
        <w:pStyle w:val="a7"/>
        <w:snapToGrid w:val="0"/>
        <w:spacing w:afterLines="50" w:after="180" w:line="360" w:lineRule="exact"/>
        <w:ind w:leftChars="0" w:left="482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結論</w:t>
      </w:r>
      <w:r w:rsidRPr="00552736">
        <w:rPr>
          <w:rFonts w:ascii="微軟正黑體" w:eastAsia="微軟正黑體" w:hAnsi="微軟正黑體" w:hint="eastAsia"/>
        </w:rPr>
        <w:t>含研究貢獻，如</w:t>
      </w:r>
      <w:r w:rsidRPr="00552736">
        <w:rPr>
          <w:rFonts w:ascii="微軟正黑體" w:eastAsia="微軟正黑體" w:hAnsi="微軟正黑體" w:hint="eastAsia"/>
          <w:color w:val="000000" w:themeColor="text1"/>
        </w:rPr>
        <w:t>技術、功能、用途之創新性，以及在產業應用的可行性</w:t>
      </w:r>
      <w:r>
        <w:rPr>
          <w:rFonts w:ascii="微軟正黑體" w:eastAsia="微軟正黑體" w:hAnsi="微軟正黑體" w:hint="eastAsia"/>
          <w:color w:val="000000" w:themeColor="text1"/>
        </w:rPr>
        <w:t>等</w:t>
      </w:r>
      <w:r w:rsidRPr="00552736">
        <w:rPr>
          <w:rFonts w:ascii="微軟正黑體" w:eastAsia="微軟正黑體" w:hAnsi="微軟正黑體" w:hint="eastAsia"/>
          <w:color w:val="000000" w:themeColor="text1"/>
        </w:rPr>
        <w:t>。</w:t>
      </w:r>
      <w:r w:rsidRPr="00552736">
        <w:rPr>
          <w:rFonts w:ascii="微軟正黑體" w:eastAsia="微軟正黑體" w:hAnsi="微軟正黑體" w:hint="eastAsia"/>
        </w:rPr>
        <w:t>如已有產業應用實績，</w:t>
      </w:r>
      <w:r>
        <w:rPr>
          <w:rFonts w:ascii="微軟正黑體" w:eastAsia="微軟正黑體" w:hAnsi="微軟正黑體" w:hint="eastAsia"/>
        </w:rPr>
        <w:t>建議</w:t>
      </w:r>
      <w:r w:rsidRPr="00552736">
        <w:rPr>
          <w:rFonts w:ascii="微軟正黑體" w:eastAsia="微軟正黑體" w:hAnsi="微軟正黑體" w:hint="eastAsia"/>
        </w:rPr>
        <w:t>加以說明。(請自行斟酌揭露程度)</w:t>
      </w:r>
    </w:p>
    <w:p w:rsidR="009B7988" w:rsidRPr="009542D8" w:rsidRDefault="009B7988" w:rsidP="009B7988">
      <w:pPr>
        <w:pStyle w:val="a7"/>
        <w:numPr>
          <w:ilvl w:val="0"/>
          <w:numId w:val="1"/>
        </w:numPr>
        <w:spacing w:afterLines="50" w:after="180" w:line="360" w:lineRule="exact"/>
        <w:ind w:leftChars="0" w:left="482" w:hanging="482"/>
        <w:rPr>
          <w:rFonts w:ascii="微軟正黑體" w:eastAsia="微軟正黑體" w:hAnsi="微軟正黑體" w:cs="Arial"/>
          <w:color w:val="0000FF"/>
          <w:sz w:val="21"/>
          <w:szCs w:val="21"/>
        </w:rPr>
      </w:pPr>
      <w:r>
        <w:rPr>
          <w:rFonts w:ascii="微軟正黑體" w:eastAsia="微軟正黑體" w:hAnsi="微軟正黑體" w:cs="Arial" w:hint="eastAsia"/>
          <w:b/>
          <w:color w:val="000000" w:themeColor="text1"/>
        </w:rPr>
        <w:t>參考文獻</w:t>
      </w:r>
    </w:p>
    <w:p w:rsidR="009B7988" w:rsidRPr="0025478F" w:rsidRDefault="009B7988" w:rsidP="009B7988">
      <w:pPr>
        <w:spacing w:afterLines="50" w:after="180" w:line="360" w:lineRule="exact"/>
        <w:rPr>
          <w:rFonts w:ascii="微軟正黑體" w:eastAsia="微軟正黑體" w:hAnsi="微軟正黑體" w:cs="Arial"/>
          <w:color w:val="0000FF"/>
          <w:sz w:val="21"/>
          <w:szCs w:val="21"/>
        </w:rPr>
      </w:pPr>
      <w:r w:rsidRPr="005527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E92AB" wp14:editId="06BD8217">
                <wp:simplePos x="0" y="0"/>
                <wp:positionH relativeFrom="margin">
                  <wp:posOffset>18552</wp:posOffset>
                </wp:positionH>
                <wp:positionV relativeFrom="margin">
                  <wp:posOffset>1540510</wp:posOffset>
                </wp:positionV>
                <wp:extent cx="6059805" cy="1403985"/>
                <wp:effectExtent l="0" t="0" r="1714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140398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988" w:rsidRPr="00552736" w:rsidRDefault="009B7988" w:rsidP="009B7988">
                            <w:pPr>
                              <w:pStyle w:val="a7"/>
                              <w:spacing w:afterLines="50" w:after="180" w:line="360" w:lineRule="exact"/>
                              <w:ind w:leftChars="0" w:left="0"/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</w:rPr>
                            </w:pPr>
                            <w:r w:rsidRPr="009855DB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000000" w:themeColor="text1"/>
                                <w:u w:val="single"/>
                              </w:rPr>
                              <w:t>論文撰寫格式規定</w:t>
                            </w:r>
                          </w:p>
                          <w:p w:rsidR="009B7988" w:rsidRDefault="009B7988" w:rsidP="009B79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Lines="50" w:after="180"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章節標題格式規定</w:t>
                            </w:r>
                          </w:p>
                          <w:p w:rsidR="009B7988" w:rsidRPr="00727249" w:rsidRDefault="009B7988" w:rsidP="009B7988">
                            <w:pPr>
                              <w:pStyle w:val="a7"/>
                              <w:snapToGrid w:val="0"/>
                              <w:spacing w:afterLines="50" w:after="180"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標題字型統一為微軟正黑體、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1</w:t>
                            </w: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2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點</w:t>
                            </w: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粗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體字</w:t>
                            </w: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、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行高1</w:t>
                            </w: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8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pt</w:t>
                            </w: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、與後段距離0.5行。論文章節編號以「壹、一、（一）、1、(1)、a、(a)」</w:t>
                            </w:r>
                            <w:proofErr w:type="gramStart"/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為序</w:t>
                            </w:r>
                            <w:proofErr w:type="gramEnd"/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</w:p>
                          <w:p w:rsidR="009B7988" w:rsidRDefault="009B7988" w:rsidP="009B79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Lines="50" w:after="180"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內文</w:t>
                            </w:r>
                            <w:r w:rsidRPr="00A802F8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格式規定</w:t>
                            </w:r>
                          </w:p>
                          <w:p w:rsidR="009B7988" w:rsidRPr="00727249" w:rsidRDefault="009B7988" w:rsidP="009B7988">
                            <w:pPr>
                              <w:pStyle w:val="a7"/>
                              <w:snapToGrid w:val="0"/>
                              <w:spacing w:afterLines="50" w:after="180"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內文字型統一為微軟正黑體、</w:t>
                            </w:r>
                            <w:proofErr w:type="gramStart"/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12點細體字</w:t>
                            </w:r>
                            <w:proofErr w:type="gramEnd"/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、行高18pt、與後段距離0.5行。</w:t>
                            </w:r>
                          </w:p>
                          <w:p w:rsidR="009B7988" w:rsidRDefault="009B7988" w:rsidP="009B79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2"/>
                              </w:tabs>
                              <w:spacing w:afterLines="50" w:after="180"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20171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邊界</w:t>
                            </w:r>
                          </w:p>
                          <w:p w:rsidR="009B7988" w:rsidRPr="00727249" w:rsidRDefault="009B7988" w:rsidP="009B7988">
                            <w:pPr>
                              <w:pStyle w:val="a7"/>
                              <w:tabs>
                                <w:tab w:val="left" w:pos="142"/>
                              </w:tabs>
                              <w:spacing w:afterLines="50" w:after="180" w:line="360" w:lineRule="exact"/>
                              <w:jc w:val="both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論文必須採用A4大小紙張，</w:t>
                            </w:r>
                            <w:proofErr w:type="gramStart"/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四邊均留</w:t>
                            </w:r>
                            <w:proofErr w:type="gramEnd"/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2 cm空白，不分欄(即一欄)。</w:t>
                            </w:r>
                          </w:p>
                          <w:p w:rsidR="009B7988" w:rsidRDefault="009B7988" w:rsidP="009B79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afterLines="50" w:after="180" w:line="360" w:lineRule="exact"/>
                              <w:ind w:leftChars="0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0022F2">
                              <w:rPr>
                                <w:rFonts w:ascii="微軟正黑體" w:eastAsia="微軟正黑體" w:hAnsi="微軟正黑體"/>
                                <w:b/>
                              </w:rPr>
                              <w:t>檔案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版本</w:t>
                            </w:r>
                            <w:r w:rsidRPr="000022F2">
                              <w:rPr>
                                <w:rFonts w:ascii="微軟正黑體" w:eastAsia="微軟正黑體" w:hAnsi="微軟正黑體"/>
                                <w:b/>
                              </w:rPr>
                              <w:t>與頁數</w:t>
                            </w:r>
                          </w:p>
                          <w:p w:rsidR="009B7988" w:rsidRPr="00727249" w:rsidRDefault="009B7988" w:rsidP="009B7988">
                            <w:pPr>
                              <w:pStyle w:val="a7"/>
                              <w:snapToGrid w:val="0"/>
                              <w:spacing w:afterLines="50" w:after="180" w:line="360" w:lineRule="exact"/>
                              <w:jc w:val="both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請以微軟Word編排，並轉為PDF檔</w:t>
                            </w:r>
                            <w:r w:rsidR="00C7292F">
                              <w:rPr>
                                <w:rFonts w:ascii="微軟正黑體" w:eastAsia="微軟正黑體" w:hAnsi="微軟正黑體" w:hint="eastAsia"/>
                              </w:rPr>
                              <w:t>。</w:t>
                            </w:r>
                            <w:bookmarkStart w:id="0" w:name="_GoBack"/>
                            <w:bookmarkEnd w:id="0"/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頁數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以</w:t>
                            </w: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20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頁為限(含圖、表、參考文獻)。所有文、圖、表必須存於單一檔案內，全文檔案請勿超過</w:t>
                            </w:r>
                            <w:r w:rsidRPr="00727249">
                              <w:rPr>
                                <w:rFonts w:ascii="微軟正黑體" w:eastAsia="微軟正黑體" w:hAnsi="微軟正黑體" w:hint="eastAsia"/>
                              </w:rPr>
                              <w:t>6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</w:t>
                            </w:r>
                            <w:r w:rsidRPr="00727249">
                              <w:rPr>
                                <w:rFonts w:ascii="微軟正黑體" w:eastAsia="微軟正黑體" w:hAnsi="微軟正黑體"/>
                              </w:rPr>
                              <w:t>MB(圖片請儘量壓縮)。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.45pt;margin-top:121.3pt;width:477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SQPAIAAEkEAAAOAAAAZHJzL2Uyb0RvYy54bWysVF2O0zAQfkfiDpbfadLSLG3UdLV0KUJa&#10;fqSFAziO01g4HmO7TZYLrMQBlmcOwAE40O45GDvdUv5eEHmwPJ7x55nvm8nitG8V2QnrJOiCjkcp&#10;JUJzqKTeFPTd2/WjGSXOM10xBVoU9Eo4erp8+GDRmVxMoAFVCUsQRLu8MwVtvDd5kjjeiJa5ERih&#10;0VmDbZlH026SyrIO0VuVTNL0JOnAVsYCF87h6fngpMuIX9eC+9d17YQnqqCYm4+rjWsZ1mS5YPnG&#10;MtNIvk+D/UMWLZMaHz1AnTPPyNbK36BayS04qP2IQ5tAXUsuYg1YzTj9pZrLhhkRa0FynDnQ5P4f&#10;LH+1e2OJrAo6pUSzFiW6u7m+/fr57ubb7ZdPZBIY6ozLMfDSYKjvn0KPSsdqnbkA/t4RDauG6Y04&#10;sxa6RrAKMxyHm8nR1QHHBZCyewkVPsW2HiJQX9s20IeEEERHpa4O6ojeE46HJ2k2n6UZJRx942n6&#10;eD7L4hssv79urPPPBbQkbApqUf4Iz3YXzod0WH4fEl5zoGS1lkpFw27KlbJkx7BV1vitVnv0n8KU&#10;Jl1B59kkGxj4K0Qavz9BtNJjzyvZFnR2CGJ54O2ZrmJHeibVsMeUld4TGbgbWPR92e+FKaG6Qkot&#10;DL2Ns4ibBuxHSjrs64K6D1tmBSXqhUZZ5uPpNAxCNKbZkwka9thTHnuY5ghVUE/JsF35ODyRMHOG&#10;8q1lJDboPGSyzxX7NfK9n60wEMd2jPrxB1h+BwAA//8DAFBLAwQUAAYACAAAACEA5QF3Vd0AAAAJ&#10;AQAADwAAAGRycy9kb3ducmV2LnhtbEyPwU7DMBBE70j8g7VI3KhDUlIa4lSAxIkTody3yZJEtddR&#10;7LYpX89yoqfRakYzb8vN7Kw60hQGzwbuFwko4sa3A3cGtp9vd4+gQkRu0XomA2cKsKmur0osWn/i&#10;DzrWsVNSwqFAA32MY6F1aHpyGBZ+JBbv208Oo5xTp9sJT1LurE6TJNcOB5aFHkd67anZ1wdnIPPv&#10;L3mtf75itj3j3rJNutEac3szPz+BijTH/zD84Qs6VMK08wdug7IG0rUERZZpDkr89cMqBbUzsMyz&#10;Feiq1JcfVL8AAAD//wMAUEsBAi0AFAAGAAgAAAAhALaDOJL+AAAA4QEAABMAAAAAAAAAAAAAAAAA&#10;AAAAAFtDb250ZW50X1R5cGVzXS54bWxQSwECLQAUAAYACAAAACEAOP0h/9YAAACUAQAACwAAAAAA&#10;AAAAAAAAAAAvAQAAX3JlbHMvLnJlbHNQSwECLQAUAAYACAAAACEACDh0kDwCAABJBAAADgAAAAAA&#10;AAAAAAAAAAAuAgAAZHJzL2Uyb0RvYy54bWxQSwECLQAUAAYACAAAACEA5QF3Vd0AAAAJAQAADwAA&#10;AAAAAAAAAAAAAACWBAAAZHJzL2Rvd25yZXYueG1sUEsFBgAAAAAEAAQA8wAAAKAFAAAAAA==&#10;" fillcolor="#ffc">
                <v:textbox style="mso-fit-shape-to-text:t">
                  <w:txbxContent>
                    <w:p w:rsidR="009B7988" w:rsidRPr="00552736" w:rsidRDefault="009B7988" w:rsidP="009B7988">
                      <w:pPr>
                        <w:pStyle w:val="a7"/>
                        <w:spacing w:afterLines="50" w:after="180" w:line="360" w:lineRule="exact"/>
                        <w:ind w:leftChars="0" w:left="0"/>
                        <w:rPr>
                          <w:rFonts w:ascii="微軟正黑體" w:eastAsia="微軟正黑體" w:hAnsi="微軟正黑體" w:cs="Arial"/>
                          <w:color w:val="000000" w:themeColor="text1"/>
                        </w:rPr>
                      </w:pPr>
                      <w:r w:rsidRPr="009855DB">
                        <w:rPr>
                          <w:rFonts w:ascii="微軟正黑體" w:eastAsia="微軟正黑體" w:hAnsi="微軟正黑體" w:cs="Arial" w:hint="eastAsia"/>
                          <w:b/>
                          <w:color w:val="000000" w:themeColor="text1"/>
                          <w:u w:val="single"/>
                        </w:rPr>
                        <w:t>論文撰寫格式規定</w:t>
                      </w:r>
                    </w:p>
                    <w:p w:rsidR="009B7988" w:rsidRDefault="009B7988" w:rsidP="009B7988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afterLines="50" w:after="180"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章節標題格式規定</w:t>
                      </w:r>
                    </w:p>
                    <w:p w:rsidR="009B7988" w:rsidRPr="00727249" w:rsidRDefault="009B7988" w:rsidP="009B7988">
                      <w:pPr>
                        <w:pStyle w:val="a7"/>
                        <w:snapToGrid w:val="0"/>
                        <w:spacing w:afterLines="50" w:after="180" w:line="360" w:lineRule="exact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標題字型統一為微軟正黑體、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1</w:t>
                      </w: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2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點</w:t>
                      </w: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粗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體字</w:t>
                      </w: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、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行高1</w:t>
                      </w: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8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pt</w:t>
                      </w: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、與後段距離0.5行。論文章節編號以「壹、一、（一）、1、(1)、a、(a)」</w:t>
                      </w:r>
                      <w:proofErr w:type="gramStart"/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為序</w:t>
                      </w:r>
                      <w:proofErr w:type="gramEnd"/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</w:p>
                    <w:p w:rsidR="009B7988" w:rsidRDefault="009B7988" w:rsidP="009B7988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afterLines="50" w:after="180"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內文</w:t>
                      </w:r>
                      <w:r w:rsidRPr="00A802F8">
                        <w:rPr>
                          <w:rFonts w:ascii="微軟正黑體" w:eastAsia="微軟正黑體" w:hAnsi="微軟正黑體" w:hint="eastAsia"/>
                          <w:b/>
                        </w:rPr>
                        <w:t>格式規定</w:t>
                      </w:r>
                    </w:p>
                    <w:p w:rsidR="009B7988" w:rsidRPr="00727249" w:rsidRDefault="009B7988" w:rsidP="009B7988">
                      <w:pPr>
                        <w:pStyle w:val="a7"/>
                        <w:snapToGrid w:val="0"/>
                        <w:spacing w:afterLines="50" w:after="180" w:line="360" w:lineRule="exact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內文字型統一為微軟正黑體、</w:t>
                      </w:r>
                      <w:proofErr w:type="gramStart"/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12點細體字</w:t>
                      </w:r>
                      <w:proofErr w:type="gramEnd"/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、行高18pt、與後段距離0.5行。</w:t>
                      </w:r>
                    </w:p>
                    <w:p w:rsidR="009B7988" w:rsidRDefault="009B7988" w:rsidP="009B7988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142"/>
                        </w:tabs>
                        <w:spacing w:afterLines="50" w:after="180"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20171">
                        <w:rPr>
                          <w:rFonts w:ascii="微軟正黑體" w:eastAsia="微軟正黑體" w:hAnsi="微軟正黑體" w:hint="eastAsia"/>
                          <w:b/>
                        </w:rPr>
                        <w:t>邊界</w:t>
                      </w:r>
                    </w:p>
                    <w:p w:rsidR="009B7988" w:rsidRPr="00727249" w:rsidRDefault="009B7988" w:rsidP="009B7988">
                      <w:pPr>
                        <w:pStyle w:val="a7"/>
                        <w:tabs>
                          <w:tab w:val="left" w:pos="142"/>
                        </w:tabs>
                        <w:spacing w:afterLines="50" w:after="180" w:line="360" w:lineRule="exact"/>
                        <w:jc w:val="both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727249">
                        <w:rPr>
                          <w:rFonts w:ascii="微軟正黑體" w:eastAsia="微軟正黑體" w:hAnsi="微軟正黑體"/>
                        </w:rPr>
                        <w:t>論文必須採用A4大小紙張，</w:t>
                      </w:r>
                      <w:proofErr w:type="gramStart"/>
                      <w:r w:rsidRPr="00727249">
                        <w:rPr>
                          <w:rFonts w:ascii="微軟正黑體" w:eastAsia="微軟正黑體" w:hAnsi="微軟正黑體"/>
                        </w:rPr>
                        <w:t>四邊均留</w:t>
                      </w:r>
                      <w:proofErr w:type="gramEnd"/>
                      <w:r w:rsidRPr="00727249">
                        <w:rPr>
                          <w:rFonts w:ascii="微軟正黑體" w:eastAsia="微軟正黑體" w:hAnsi="微軟正黑體"/>
                        </w:rPr>
                        <w:t>2 cm空白，不分欄(即一欄)。</w:t>
                      </w:r>
                    </w:p>
                    <w:p w:rsidR="009B7988" w:rsidRDefault="009B7988" w:rsidP="009B7988">
                      <w:pPr>
                        <w:pStyle w:val="a7"/>
                        <w:numPr>
                          <w:ilvl w:val="0"/>
                          <w:numId w:val="2"/>
                        </w:numPr>
                        <w:snapToGrid w:val="0"/>
                        <w:spacing w:afterLines="50" w:after="180" w:line="360" w:lineRule="exact"/>
                        <w:ind w:leftChars="0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0022F2">
                        <w:rPr>
                          <w:rFonts w:ascii="微軟正黑體" w:eastAsia="微軟正黑體" w:hAnsi="微軟正黑體"/>
                          <w:b/>
                        </w:rPr>
                        <w:t>檔案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</w:rPr>
                        <w:t>版本</w:t>
                      </w:r>
                      <w:r w:rsidRPr="000022F2">
                        <w:rPr>
                          <w:rFonts w:ascii="微軟正黑體" w:eastAsia="微軟正黑體" w:hAnsi="微軟正黑體"/>
                          <w:b/>
                        </w:rPr>
                        <w:t>與頁數</w:t>
                      </w:r>
                    </w:p>
                    <w:p w:rsidR="009B7988" w:rsidRPr="00727249" w:rsidRDefault="009B7988" w:rsidP="009B7988">
                      <w:pPr>
                        <w:pStyle w:val="a7"/>
                        <w:snapToGrid w:val="0"/>
                        <w:spacing w:afterLines="50" w:after="180" w:line="360" w:lineRule="exact"/>
                        <w:jc w:val="both"/>
                        <w:rPr>
                          <w:rFonts w:ascii="微軟正黑體" w:eastAsia="微軟正黑體" w:hAnsi="微軟正黑體"/>
                        </w:rPr>
                      </w:pP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請以微軟Word編排，並轉為PDF檔</w:t>
                      </w:r>
                      <w:r w:rsidR="00C7292F">
                        <w:rPr>
                          <w:rFonts w:ascii="微軟正黑體" w:eastAsia="微軟正黑體" w:hAnsi="微軟正黑體" w:hint="eastAsia"/>
                        </w:rPr>
                        <w:t>。</w:t>
                      </w:r>
                      <w:bookmarkStart w:id="1" w:name="_GoBack"/>
                      <w:bookmarkEnd w:id="1"/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頁數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以</w:t>
                      </w: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20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頁為限(含圖、表、參考文獻)。所有文、圖、表必須存於單一檔案內，全文檔案請勿超過</w:t>
                      </w:r>
                      <w:r w:rsidRPr="00727249">
                        <w:rPr>
                          <w:rFonts w:ascii="微軟正黑體" w:eastAsia="微軟正黑體" w:hAnsi="微軟正黑體" w:hint="eastAsia"/>
                        </w:rPr>
                        <w:t>6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</w:t>
                      </w:r>
                      <w:r w:rsidRPr="00727249">
                        <w:rPr>
                          <w:rFonts w:ascii="微軟正黑體" w:eastAsia="微軟正黑體" w:hAnsi="微軟正黑體"/>
                        </w:rPr>
                        <w:t>MB(圖片請儘量壓縮)。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B7988" w:rsidRPr="00236481" w:rsidRDefault="009B7988" w:rsidP="009B7988">
      <w:pPr>
        <w:pStyle w:val="a7"/>
        <w:snapToGrid w:val="0"/>
        <w:spacing w:line="60" w:lineRule="exact"/>
        <w:ind w:leftChars="0" w:left="0"/>
        <w:jc w:val="both"/>
        <w:rPr>
          <w:rFonts w:ascii="微軟正黑體" w:eastAsia="微軟正黑體" w:hAnsi="微軟正黑體" w:cs="Arial"/>
          <w:sz w:val="22"/>
          <w:szCs w:val="22"/>
        </w:rPr>
      </w:pPr>
    </w:p>
    <w:p w:rsidR="00604FDE" w:rsidRDefault="00604FDE"/>
    <w:sectPr w:rsidR="00604FDE" w:rsidSect="00C54BA2">
      <w:headerReference w:type="default" r:id="rId8"/>
      <w:footerReference w:type="default" r:id="rId9"/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35F" w:rsidRDefault="00B1335F" w:rsidP="009419C9">
      <w:r>
        <w:separator/>
      </w:r>
    </w:p>
  </w:endnote>
  <w:endnote w:type="continuationSeparator" w:id="0">
    <w:p w:rsidR="00B1335F" w:rsidRDefault="00B1335F" w:rsidP="0094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E8" w:rsidRPr="006E7FC8" w:rsidRDefault="00835635" w:rsidP="001A6880">
    <w:pPr>
      <w:pStyle w:val="a5"/>
      <w:pBdr>
        <w:top w:val="single" w:sz="18" w:space="1" w:color="365F91" w:themeColor="accent1" w:themeShade="BF"/>
      </w:pBdr>
      <w:tabs>
        <w:tab w:val="clear" w:pos="4153"/>
        <w:tab w:val="clear" w:pos="8306"/>
      </w:tabs>
      <w:spacing w:beforeLines="50" w:before="120" w:line="280" w:lineRule="exact"/>
      <w:jc w:val="center"/>
      <w:rPr>
        <w:rFonts w:ascii="微軟正黑體" w:eastAsia="微軟正黑體" w:hAnsi="微軟正黑體" w:cs="Arial"/>
        <w:b/>
        <w:color w:val="548DD4" w:themeColor="text2" w:themeTint="99"/>
        <w:sz w:val="18"/>
        <w:szCs w:val="18"/>
      </w:rPr>
    </w:pPr>
    <w:r w:rsidRPr="006E7FC8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</w:rPr>
      <w:t>自動光學檢測設備聯盟(AOIEA)秘書處  策劃執行</w:t>
    </w:r>
  </w:p>
  <w:p w:rsidR="001C03E8" w:rsidRPr="008E20BB" w:rsidRDefault="00835635" w:rsidP="008E20BB">
    <w:pPr>
      <w:pStyle w:val="a5"/>
      <w:tabs>
        <w:tab w:val="clear" w:pos="4153"/>
        <w:tab w:val="clear" w:pos="8306"/>
      </w:tabs>
      <w:ind w:right="5"/>
      <w:jc w:val="center"/>
      <w:rPr>
        <w:rFonts w:ascii="微軟正黑體" w:eastAsia="微軟正黑體" w:hAnsi="微軟正黑體" w:cs="Arial"/>
        <w:b/>
        <w:color w:val="548DD4" w:themeColor="text2" w:themeTint="99"/>
        <w:sz w:val="18"/>
        <w:szCs w:val="18"/>
        <w:lang w:val="de-DE"/>
      </w:rPr>
    </w:pPr>
    <w:r w:rsidRPr="006E7FC8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  <w:lang w:val="de-DE"/>
      </w:rPr>
      <w:t xml:space="preserve">Email：aoiea@itri.org.tw  </w:t>
    </w:r>
    <w:r w:rsidRPr="006E7FC8"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電話</w:t>
    </w:r>
    <w:r w:rsidRPr="006E7FC8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  <w:lang w:val="de-DE"/>
      </w:rPr>
      <w:t>：</w:t>
    </w:r>
    <w:r w:rsidRPr="006E7FC8"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0</w:t>
    </w:r>
    <w:r w:rsidRPr="006E7FC8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  <w:lang w:val="de-DE"/>
      </w:rPr>
      <w:t>3</w:t>
    </w:r>
    <w:r w:rsidRPr="006E7FC8"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-</w:t>
    </w:r>
    <w:r w:rsidRPr="006E7FC8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  <w:lang w:val="de-DE"/>
      </w:rPr>
      <w:t>573</w:t>
    </w:r>
    <w:r w:rsidR="009419C9"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2265</w:t>
    </w:r>
    <w:r w:rsidRPr="006E7FC8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</w:rPr>
      <w:t>、</w:t>
    </w:r>
    <w:r w:rsidRPr="006E7FC8"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傳真：03</w:t>
    </w:r>
    <w:r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-</w:t>
    </w:r>
    <w:r w:rsidRPr="006E7FC8"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5720621</w:t>
    </w:r>
    <w:r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 xml:space="preserve">　活動官網</w:t>
    </w:r>
    <w:r w:rsidRPr="00D137C6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  <w:lang w:val="de-DE"/>
      </w:rPr>
      <w:t>http://201</w:t>
    </w:r>
    <w:r>
      <w:rPr>
        <w:rFonts w:ascii="微軟正黑體" w:eastAsia="微軟正黑體" w:hAnsi="微軟正黑體" w:cs="Arial" w:hint="eastAsia"/>
        <w:b/>
        <w:color w:val="548DD4" w:themeColor="text2" w:themeTint="99"/>
        <w:sz w:val="18"/>
        <w:szCs w:val="18"/>
        <w:lang w:val="de-DE"/>
      </w:rPr>
      <w:t>8</w:t>
    </w:r>
    <w:r w:rsidRPr="00D137C6">
      <w:rPr>
        <w:rFonts w:ascii="微軟正黑體" w:eastAsia="微軟正黑體" w:hAnsi="微軟正黑體" w:cs="Arial"/>
        <w:b/>
        <w:color w:val="548DD4" w:themeColor="text2" w:themeTint="99"/>
        <w:sz w:val="18"/>
        <w:szCs w:val="18"/>
        <w:lang w:val="de-DE"/>
      </w:rPr>
      <w:t>aoi.conf.tw/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35F" w:rsidRDefault="00B1335F" w:rsidP="009419C9">
      <w:r>
        <w:separator/>
      </w:r>
    </w:p>
  </w:footnote>
  <w:footnote w:type="continuationSeparator" w:id="0">
    <w:p w:rsidR="00B1335F" w:rsidRDefault="00B1335F" w:rsidP="00941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3E8" w:rsidRDefault="00835635" w:rsidP="00C54BA2">
    <w:pPr>
      <w:pStyle w:val="a3"/>
      <w:spacing w:beforeLines="50" w:before="120" w:afterLines="50" w:after="120"/>
      <w:jc w:val="center"/>
    </w:pPr>
    <w:r>
      <w:rPr>
        <w:noProof/>
      </w:rPr>
      <w:drawing>
        <wp:inline distT="0" distB="0" distL="0" distR="0" wp14:anchorId="00472A57" wp14:editId="452FFC4F">
          <wp:extent cx="6079524" cy="899572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5701" b="3311"/>
                  <a:stretch/>
                </pic:blipFill>
                <pic:spPr bwMode="auto">
                  <a:xfrm>
                    <a:off x="0" y="0"/>
                    <a:ext cx="6095440" cy="901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51BB"/>
    <w:multiLevelType w:val="hybridMultilevel"/>
    <w:tmpl w:val="BCCC5BD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FDF3234"/>
    <w:multiLevelType w:val="hybridMultilevel"/>
    <w:tmpl w:val="A6B28C8E"/>
    <w:lvl w:ilvl="0" w:tplc="C146487C">
      <w:start w:val="1"/>
      <w:numFmt w:val="ideographLegalTraditional"/>
      <w:lvlText w:val="%1、"/>
      <w:lvlJc w:val="left"/>
      <w:pPr>
        <w:ind w:left="503" w:hanging="480"/>
      </w:pPr>
      <w:rPr>
        <w:b/>
        <w:color w:val="000000" w:themeColor="text1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">
    <w:nsid w:val="343B7285"/>
    <w:multiLevelType w:val="hybridMultilevel"/>
    <w:tmpl w:val="1CAA2AB4"/>
    <w:lvl w:ilvl="0" w:tplc="1702181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88"/>
    <w:rsid w:val="00604FDE"/>
    <w:rsid w:val="00835635"/>
    <w:rsid w:val="009419C9"/>
    <w:rsid w:val="009B7988"/>
    <w:rsid w:val="00B1335F"/>
    <w:rsid w:val="00C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B79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7988"/>
    <w:rPr>
      <w:sz w:val="20"/>
      <w:szCs w:val="20"/>
    </w:rPr>
  </w:style>
  <w:style w:type="paragraph" w:styleId="a7">
    <w:name w:val="List Paragraph"/>
    <w:basedOn w:val="a"/>
    <w:uiPriority w:val="34"/>
    <w:qFormat/>
    <w:rsid w:val="009B798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79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B79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9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7988"/>
    <w:rPr>
      <w:sz w:val="20"/>
      <w:szCs w:val="20"/>
    </w:rPr>
  </w:style>
  <w:style w:type="paragraph" w:styleId="a7">
    <w:name w:val="List Paragraph"/>
    <w:basedOn w:val="a"/>
    <w:uiPriority w:val="34"/>
    <w:qFormat/>
    <w:rsid w:val="009B798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2018-08-15T07:46:00Z</cp:lastPrinted>
  <dcterms:created xsi:type="dcterms:W3CDTF">2018-08-15T07:45:00Z</dcterms:created>
  <dcterms:modified xsi:type="dcterms:W3CDTF">2018-08-17T03:20:00Z</dcterms:modified>
</cp:coreProperties>
</file>